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14"/>
        <w:gridCol w:w="6951"/>
        <w:gridCol w:w="1080"/>
      </w:tblGrid>
      <w:tr w:rsidR="006E0E7C" w:rsidTr="006E0E7C">
        <w:tc>
          <w:tcPr>
            <w:tcW w:w="19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0E7C" w:rsidRDefault="006E0E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1128395" cy="583565"/>
                  <wp:effectExtent l="19050" t="0" r="0" b="0"/>
                  <wp:docPr id="1" name="Immagine 1" descr="logo_lic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_lic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395" cy="58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02AD1" w:rsidRDefault="006E0E7C" w:rsidP="00F02AD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AFF0"/>
                <w:sz w:val="20"/>
                <w:szCs w:val="20"/>
              </w:rPr>
            </w:pPr>
            <w:r>
              <w:rPr>
                <w:b/>
                <w:i/>
                <w:color w:val="00AFF0"/>
              </w:rPr>
              <w:t xml:space="preserve">LICEO </w:t>
            </w:r>
            <w:r w:rsidR="00536F79">
              <w:rPr>
                <w:b/>
                <w:i/>
                <w:color w:val="00AFF0"/>
              </w:rPr>
              <w:t>SCIENTIFICO LINGUISTICO</w:t>
            </w:r>
            <w:r>
              <w:rPr>
                <w:b/>
                <w:i/>
                <w:color w:val="00AFF0"/>
              </w:rPr>
              <w:t xml:space="preserve"> STATALE “</w:t>
            </w:r>
            <w:proofErr w:type="spellStart"/>
            <w:r>
              <w:rPr>
                <w:b/>
                <w:i/>
                <w:color w:val="00AFF0"/>
              </w:rPr>
              <w:t>G.BRUNO</w:t>
            </w:r>
            <w:proofErr w:type="spellEnd"/>
            <w:r>
              <w:rPr>
                <w:b/>
                <w:i/>
                <w:color w:val="00AFF0"/>
              </w:rPr>
              <w:t>”</w:t>
            </w:r>
          </w:p>
          <w:p w:rsidR="006E0E7C" w:rsidRPr="00F02AD1" w:rsidRDefault="006E0E7C" w:rsidP="00F02AD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AFF0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V.le Svezia, 4  20066 </w:t>
            </w:r>
            <w:proofErr w:type="spellStart"/>
            <w:r>
              <w:rPr>
                <w:b/>
                <w:sz w:val="16"/>
                <w:szCs w:val="16"/>
              </w:rPr>
              <w:t>Melzo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(Mi)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- Tel. 029551346  02/9552257 02/9551791- Fax 0295736202</w:t>
            </w:r>
          </w:p>
          <w:p w:rsidR="006E0E7C" w:rsidRDefault="006E0E7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Via papa Giovanni XXIII, 223 20062 Cassano d'Adda (Mi) - Tel. 036365822 - Fax 0363361501</w:t>
            </w:r>
          </w:p>
          <w:p w:rsidR="006E0E7C" w:rsidRDefault="006E0E7C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>
              <w:rPr>
                <w:sz w:val="18"/>
              </w:rPr>
              <w:t xml:space="preserve">e-mail: info@liceo-melzocassano.it - </w:t>
            </w:r>
            <w:hyperlink r:id="rId5" w:tooltip="mailto:postacertificata@pec.liceo-melzocassano.it" w:history="1">
              <w:r>
                <w:rPr>
                  <w:rStyle w:val="Collegamentoipertestuale"/>
                  <w:sz w:val="18"/>
                  <w:szCs w:val="18"/>
                </w:rPr>
                <w:t>postacertificata@pec.liceo-melzocassano.it</w:t>
              </w:r>
            </w:hyperlink>
          </w:p>
          <w:p w:rsidR="006E0E7C" w:rsidRDefault="006E0E7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sz w:val="18"/>
                <w:lang w:val="en-GB"/>
              </w:rPr>
              <w:t>sito</w:t>
            </w:r>
            <w:proofErr w:type="spellEnd"/>
            <w:r>
              <w:rPr>
                <w:sz w:val="18"/>
                <w:lang w:val="en-GB"/>
              </w:rPr>
              <w:t xml:space="preserve">: </w:t>
            </w:r>
            <w:hyperlink r:id="rId6" w:history="1">
              <w:r>
                <w:rPr>
                  <w:rStyle w:val="Collegamentoipertestuale"/>
                  <w:sz w:val="18"/>
                  <w:lang w:val="en-GB"/>
                </w:rPr>
                <w:t>www.liceo-melzocassano.it</w:t>
              </w:r>
            </w:hyperlink>
            <w:r>
              <w:rPr>
                <w:sz w:val="18"/>
                <w:lang w:val="en-GB"/>
              </w:rPr>
              <w:t xml:space="preserve"> - C.F.: 91539810159 – Test </w:t>
            </w:r>
            <w:proofErr w:type="spellStart"/>
            <w:r>
              <w:rPr>
                <w:sz w:val="18"/>
                <w:lang w:val="en-GB"/>
              </w:rPr>
              <w:t>Center</w:t>
            </w:r>
            <w:proofErr w:type="spellEnd"/>
            <w:r>
              <w:rPr>
                <w:sz w:val="18"/>
                <w:lang w:val="en-GB"/>
              </w:rPr>
              <w:t xml:space="preserve"> AWF___01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E0E7C" w:rsidRDefault="006E0E7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12775" cy="60325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0E7C" w:rsidRDefault="006E0E7C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6E0E7C" w:rsidRDefault="006E0E7C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5F5440" w:rsidRDefault="005F5440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E5705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Circo</w:t>
      </w:r>
      <w:r w:rsidR="00E57053" w:rsidRPr="00E57053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lare interna n</w:t>
      </w:r>
      <w:r w:rsid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</w:t>
      </w:r>
      <w:r w:rsidR="00A5518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86 bis</w:t>
      </w:r>
      <w:r w:rsid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           </w:t>
      </w:r>
      <w:r w:rsidR="00A5518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                          </w:t>
      </w:r>
      <w:r w:rsid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Cassano d’Adda,22 gennaio 2016</w:t>
      </w:r>
    </w:p>
    <w:p w:rsid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Pr="00E57053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                                                                                   A tutti gli allievi sede di Cassano</w:t>
      </w:r>
    </w:p>
    <w:p w:rsidR="005F5440" w:rsidRDefault="005F5440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Pr="00E57053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F02AD1" w:rsidRDefault="008F4860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Mercoledì</w:t>
      </w:r>
      <w:r w:rsidR="005F5440"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27</w:t>
      </w: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gennaio, in occasione della "Giornata della memoria", il nostro liceo incontrerà </w:t>
      </w:r>
      <w:r w:rsidRPr="00F02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Luca Crippa </w:t>
      </w: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</w:t>
      </w:r>
      <w:proofErr w:type="spellStart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editor</w:t>
      </w:r>
      <w:proofErr w:type="spellEnd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, consulente editoriale e scrittore), autore del libro</w:t>
      </w:r>
    </w:p>
    <w:p w:rsidR="008F4860" w:rsidRPr="00F02AD1" w:rsidRDefault="008F4860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 </w:t>
      </w:r>
      <w:r w:rsidRPr="00F02AD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it-IT"/>
        </w:rPr>
        <w:t>Il fotografo di Auschwitz </w:t>
      </w: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(</w:t>
      </w:r>
      <w:proofErr w:type="spellStart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ediz</w:t>
      </w:r>
      <w:proofErr w:type="spellEnd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. Piemme), che narra la storia vera di Wilhelm </w:t>
      </w:r>
      <w:proofErr w:type="spellStart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Brasse</w:t>
      </w:r>
      <w:proofErr w:type="spellEnd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, un internato nel campo di concentramento incaricato dalle SS di documentare le attività. Sono le immagini di Auschwitz che noi tutti conosciamo, fatte pervenire da </w:t>
      </w:r>
      <w:proofErr w:type="spellStart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Brasse</w:t>
      </w:r>
      <w:proofErr w:type="spellEnd"/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alla resistenza, a rischio della sua vita.</w:t>
      </w:r>
    </w:p>
    <w:p w:rsidR="005F5440" w:rsidRPr="00F02AD1" w:rsidRDefault="005F5440" w:rsidP="008F4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8F4860" w:rsidRP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L'incontro avverrà nell’auditorium</w:t>
      </w:r>
      <w:r w:rsidR="008F4860"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del liceo con il seguente orario:</w:t>
      </w:r>
    </w:p>
    <w:p w:rsidR="005F5440" w:rsidRPr="00F02AD1" w:rsidRDefault="005F5440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8F4860" w:rsidRPr="00F02AD1" w:rsidRDefault="008F4860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or</w:t>
      </w:r>
      <w:r w:rsidR="005F5440"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e 9.30 – 11: classi del biennio ( tranne</w:t>
      </w:r>
      <w:r w:rsidR="00A5518B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F5440"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1bc)</w:t>
      </w:r>
    </w:p>
    <w:p w:rsidR="00F02AD1" w:rsidRDefault="00F02AD1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p w:rsidR="008F4860" w:rsidRPr="00F02AD1" w:rsidRDefault="008F4860" w:rsidP="008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ore 11.30 – 13: classi del triennio</w:t>
      </w:r>
      <w:r w:rsidR="00F02AD1"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 xml:space="preserve"> </w:t>
      </w:r>
      <w:r w:rsidR="005F5440" w:rsidRPr="00F02AD1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+ 1bc</w:t>
      </w:r>
    </w:p>
    <w:p w:rsidR="00E3572D" w:rsidRPr="00F02AD1" w:rsidRDefault="00E3572D">
      <w:pPr>
        <w:rPr>
          <w:rFonts w:ascii="Times New Roman" w:hAnsi="Times New Roman" w:cs="Times New Roman"/>
          <w:sz w:val="28"/>
          <w:szCs w:val="28"/>
        </w:rPr>
      </w:pPr>
    </w:p>
    <w:p w:rsidR="005F5440" w:rsidRPr="00E57053" w:rsidRDefault="005F5440">
      <w:pPr>
        <w:rPr>
          <w:rFonts w:ascii="Times New Roman" w:hAnsi="Times New Roman" w:cs="Times New Roman"/>
          <w:sz w:val="32"/>
          <w:szCs w:val="32"/>
        </w:rPr>
      </w:pPr>
    </w:p>
    <w:p w:rsidR="005F5440" w:rsidRPr="00F02AD1" w:rsidRDefault="005F5440">
      <w:pPr>
        <w:rPr>
          <w:rFonts w:ascii="Times New Roman" w:hAnsi="Times New Roman" w:cs="Times New Roman"/>
          <w:sz w:val="28"/>
          <w:szCs w:val="28"/>
        </w:rPr>
      </w:pPr>
      <w:r w:rsidRPr="00E57053">
        <w:rPr>
          <w:rFonts w:ascii="Times New Roman" w:hAnsi="Times New Roman" w:cs="Times New Roman"/>
          <w:sz w:val="32"/>
          <w:szCs w:val="32"/>
        </w:rPr>
        <w:t xml:space="preserve">                                                   </w:t>
      </w:r>
      <w:r w:rsidR="00E57053" w:rsidRPr="00E57053"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E57053">
        <w:rPr>
          <w:rFonts w:ascii="Times New Roman" w:hAnsi="Times New Roman" w:cs="Times New Roman"/>
          <w:sz w:val="32"/>
          <w:szCs w:val="32"/>
        </w:rPr>
        <w:t xml:space="preserve">   </w:t>
      </w:r>
      <w:r w:rsidRPr="00F02AD1">
        <w:rPr>
          <w:rFonts w:ascii="Times New Roman" w:hAnsi="Times New Roman" w:cs="Times New Roman"/>
          <w:sz w:val="28"/>
          <w:szCs w:val="28"/>
        </w:rPr>
        <w:t>Il  Dirigente Scolastico</w:t>
      </w:r>
    </w:p>
    <w:p w:rsidR="005F5440" w:rsidRPr="00F02AD1" w:rsidRDefault="005F5440">
      <w:pPr>
        <w:rPr>
          <w:rFonts w:ascii="Times New Roman" w:hAnsi="Times New Roman" w:cs="Times New Roman"/>
          <w:sz w:val="28"/>
          <w:szCs w:val="28"/>
        </w:rPr>
      </w:pPr>
      <w:r w:rsidRPr="00F02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E57053" w:rsidRPr="00F02AD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02AD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7053" w:rsidRPr="00F02AD1">
        <w:rPr>
          <w:rFonts w:ascii="Times New Roman" w:hAnsi="Times New Roman" w:cs="Times New Roman"/>
          <w:sz w:val="28"/>
          <w:szCs w:val="28"/>
        </w:rPr>
        <w:t xml:space="preserve"> </w:t>
      </w:r>
      <w:r w:rsidRPr="00F02AD1">
        <w:rPr>
          <w:rFonts w:ascii="Times New Roman" w:hAnsi="Times New Roman" w:cs="Times New Roman"/>
          <w:sz w:val="28"/>
          <w:szCs w:val="28"/>
        </w:rPr>
        <w:t xml:space="preserve">   Prof. Ernesto </w:t>
      </w:r>
      <w:proofErr w:type="spellStart"/>
      <w:r w:rsidRPr="00F02AD1">
        <w:rPr>
          <w:rFonts w:ascii="Times New Roman" w:hAnsi="Times New Roman" w:cs="Times New Roman"/>
          <w:sz w:val="28"/>
          <w:szCs w:val="28"/>
        </w:rPr>
        <w:t>Madeo</w:t>
      </w:r>
      <w:proofErr w:type="spellEnd"/>
    </w:p>
    <w:sectPr w:rsidR="005F5440" w:rsidRPr="00F02AD1" w:rsidSect="00E35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8F4860"/>
    <w:rsid w:val="000A2EAE"/>
    <w:rsid w:val="0021388F"/>
    <w:rsid w:val="002F47C6"/>
    <w:rsid w:val="004D3FC0"/>
    <w:rsid w:val="00536F79"/>
    <w:rsid w:val="005F5440"/>
    <w:rsid w:val="006D4CEA"/>
    <w:rsid w:val="006E0E7C"/>
    <w:rsid w:val="008F4860"/>
    <w:rsid w:val="00926E11"/>
    <w:rsid w:val="00A5518B"/>
    <w:rsid w:val="00DA6EE9"/>
    <w:rsid w:val="00E3572D"/>
    <w:rsid w:val="00E57053"/>
    <w:rsid w:val="00F0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57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8F4860"/>
  </w:style>
  <w:style w:type="character" w:styleId="Collegamentoipertestuale">
    <w:name w:val="Hyperlink"/>
    <w:basedOn w:val="Carpredefinitoparagrafo"/>
    <w:semiHidden/>
    <w:unhideWhenUsed/>
    <w:rsid w:val="006E0E7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0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ceo-melzocassano.it" TargetMode="External"/><Relationship Id="rId5" Type="http://schemas.openxmlformats.org/officeDocument/2006/relationships/hyperlink" Target="mailto:postacertificata@pec.liceo-melzocassano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12</cp:revision>
  <dcterms:created xsi:type="dcterms:W3CDTF">2016-01-22T09:24:00Z</dcterms:created>
  <dcterms:modified xsi:type="dcterms:W3CDTF">2016-01-23T07:47:00Z</dcterms:modified>
</cp:coreProperties>
</file>